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A45080" w:rsidP="00B64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93EDB"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60A65" w:rsidRPr="00660A65">
        <w:rPr>
          <w:b/>
          <w:bCs/>
        </w:rPr>
        <w:t>23</w:t>
      </w:r>
      <w:r w:rsidR="0028544D" w:rsidRPr="00660A65">
        <w:rPr>
          <w:b/>
          <w:bCs/>
        </w:rPr>
        <w:t>.12</w:t>
      </w:r>
      <w:r w:rsidRPr="00660A65">
        <w:rPr>
          <w:b/>
          <w:bCs/>
        </w:rPr>
        <w:t xml:space="preserve">.2025 № </w:t>
      </w:r>
      <w:r w:rsidR="008C6654" w:rsidRPr="00660A65">
        <w:rPr>
          <w:b/>
          <w:bCs/>
        </w:rPr>
        <w:t>4</w:t>
      </w:r>
      <w:r w:rsidR="00660A65" w:rsidRPr="00660A65">
        <w:rPr>
          <w:b/>
          <w:bCs/>
        </w:rPr>
        <w:t>233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96506">
        <w:t>1151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796506">
        <w:t>1</w:t>
      </w:r>
      <w:r>
        <w:t>000</w:t>
      </w:r>
      <w:r w:rsidR="00796506">
        <w:t>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796506">
        <w:t>деревня Бугры</w:t>
      </w:r>
      <w:r>
        <w:t xml:space="preserve">, земельный участок </w:t>
      </w:r>
      <w:r w:rsidR="00796506">
        <w:t>363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96506">
        <w:rPr>
          <w:bCs/>
        </w:rPr>
        <w:t>26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Default="00796506">
      <w:pPr>
        <w:rPr>
          <w:sz w:val="18"/>
        </w:rPr>
      </w:pPr>
    </w:p>
    <w:p w:rsidR="00796506" w:rsidRPr="00F02645" w:rsidRDefault="00796506">
      <w:pPr>
        <w:rPr>
          <w:sz w:val="18"/>
        </w:rPr>
      </w:pPr>
    </w:p>
    <w:sectPr w:rsidR="00796506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6C07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A65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506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198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A3B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01E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080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21B1"/>
    <w:rsid w:val="00ED3070"/>
    <w:rsid w:val="00ED375F"/>
    <w:rsid w:val="00ED3F7E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30</cp:revision>
  <dcterms:created xsi:type="dcterms:W3CDTF">2025-11-18T09:58:00Z</dcterms:created>
  <dcterms:modified xsi:type="dcterms:W3CDTF">2025-12-26T06:05:00Z</dcterms:modified>
</cp:coreProperties>
</file>